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66" w:rsidRDefault="00524866">
      <w:pPr>
        <w:pStyle w:val="a3"/>
        <w:rPr>
          <w:sz w:val="20"/>
        </w:rPr>
      </w:pPr>
    </w:p>
    <w:p w:rsidR="00524866" w:rsidRDefault="00524866">
      <w:pPr>
        <w:pStyle w:val="a3"/>
        <w:rPr>
          <w:sz w:val="20"/>
        </w:rPr>
      </w:pPr>
    </w:p>
    <w:p w:rsidR="00524866" w:rsidRDefault="00524866">
      <w:pPr>
        <w:pStyle w:val="a3"/>
        <w:rPr>
          <w:sz w:val="20"/>
        </w:rPr>
      </w:pPr>
    </w:p>
    <w:p w:rsidR="00CF6935" w:rsidRDefault="00CF6935" w:rsidP="00CF6935">
      <w:pPr>
        <w:tabs>
          <w:tab w:val="left" w:pos="1158"/>
          <w:tab w:val="center" w:pos="415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00191D5" wp14:editId="27444FC1">
            <wp:extent cx="6096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935" w:rsidRPr="00630F21" w:rsidRDefault="00CF6935" w:rsidP="00CF6935">
      <w:pPr>
        <w:tabs>
          <w:tab w:val="left" w:pos="1158"/>
          <w:tab w:val="center" w:pos="4153"/>
        </w:tabs>
        <w:jc w:val="center"/>
        <w:rPr>
          <w:b/>
          <w:sz w:val="24"/>
          <w:szCs w:val="24"/>
        </w:rPr>
      </w:pPr>
      <w:r w:rsidRPr="00630F21">
        <w:rPr>
          <w:b/>
          <w:sz w:val="24"/>
          <w:szCs w:val="24"/>
        </w:rPr>
        <w:t>РАСПОРЯЖЕНИЕ</w:t>
      </w:r>
    </w:p>
    <w:p w:rsidR="00CF6935" w:rsidRPr="00630F21" w:rsidRDefault="00CF6935" w:rsidP="00CF6935">
      <w:pPr>
        <w:jc w:val="center"/>
        <w:rPr>
          <w:sz w:val="24"/>
          <w:szCs w:val="24"/>
        </w:rPr>
      </w:pPr>
      <w:r w:rsidRPr="00630F21">
        <w:rPr>
          <w:sz w:val="24"/>
          <w:szCs w:val="24"/>
        </w:rPr>
        <w:t>ХУРАЛА ПРЕДСТАВИТЕЛЕЙ ГОРОДСКОГО ПОСЕЛЕНИЯ ГОРОД ШАГОНАР</w:t>
      </w:r>
    </w:p>
    <w:p w:rsidR="00CF6935" w:rsidRPr="00176090" w:rsidRDefault="00CF6935" w:rsidP="00CF6935">
      <w:pPr>
        <w:jc w:val="center"/>
        <w:rPr>
          <w:sz w:val="24"/>
          <w:szCs w:val="24"/>
          <w:u w:val="single"/>
        </w:rPr>
      </w:pPr>
      <w:r w:rsidRPr="00176090">
        <w:rPr>
          <w:sz w:val="24"/>
          <w:szCs w:val="24"/>
          <w:u w:val="single"/>
        </w:rPr>
        <w:t>УЛУГ-ХЕМСКОГО КОЖУУНА РЕСПУБЛИКИ ТЫВА</w:t>
      </w:r>
    </w:p>
    <w:p w:rsidR="00CF6935" w:rsidRPr="00630F21" w:rsidRDefault="00CF6935" w:rsidP="00CF6935">
      <w:pPr>
        <w:jc w:val="center"/>
        <w:rPr>
          <w:sz w:val="24"/>
          <w:szCs w:val="24"/>
        </w:rPr>
      </w:pPr>
    </w:p>
    <w:p w:rsidR="00CF6935" w:rsidRPr="00630F21" w:rsidRDefault="00CF6935" w:rsidP="00CF6935">
      <w:pPr>
        <w:tabs>
          <w:tab w:val="left" w:pos="1158"/>
          <w:tab w:val="center" w:pos="4153"/>
        </w:tabs>
        <w:jc w:val="center"/>
        <w:rPr>
          <w:sz w:val="24"/>
          <w:szCs w:val="24"/>
        </w:rPr>
      </w:pPr>
      <w:r w:rsidRPr="00630F21">
        <w:rPr>
          <w:sz w:val="24"/>
          <w:szCs w:val="24"/>
        </w:rPr>
        <w:t>ТЫВА РЕСПУБЛИКАННЫН УЛУГ-ХЕМ   КОЖУУННУНУН</w:t>
      </w:r>
    </w:p>
    <w:p w:rsidR="00CF6935" w:rsidRPr="00630F21" w:rsidRDefault="00CF6935" w:rsidP="00CF6935">
      <w:pPr>
        <w:tabs>
          <w:tab w:val="left" w:pos="1158"/>
          <w:tab w:val="center" w:pos="4153"/>
        </w:tabs>
        <w:jc w:val="center"/>
        <w:rPr>
          <w:sz w:val="24"/>
          <w:szCs w:val="24"/>
        </w:rPr>
      </w:pPr>
      <w:r w:rsidRPr="00630F21">
        <w:rPr>
          <w:sz w:val="24"/>
          <w:szCs w:val="24"/>
        </w:rPr>
        <w:t>ШАГОНАР ХООРАЙНЫН ТОЛЭЭЛЕКЧИЛЕР ХУРАЛЫНЫН</w:t>
      </w:r>
    </w:p>
    <w:p w:rsidR="00CF6935" w:rsidRPr="00630F21" w:rsidRDefault="00CF6935" w:rsidP="00CF6935">
      <w:pPr>
        <w:tabs>
          <w:tab w:val="left" w:pos="1158"/>
          <w:tab w:val="center" w:pos="4153"/>
        </w:tabs>
        <w:jc w:val="center"/>
        <w:rPr>
          <w:b/>
          <w:sz w:val="24"/>
          <w:szCs w:val="24"/>
        </w:rPr>
      </w:pPr>
      <w:r w:rsidRPr="00630F21">
        <w:rPr>
          <w:b/>
          <w:sz w:val="24"/>
          <w:szCs w:val="24"/>
        </w:rPr>
        <w:t>АЙТЫЫШКЫНЫ</w:t>
      </w:r>
    </w:p>
    <w:p w:rsidR="00CF6935" w:rsidRPr="00630F21" w:rsidRDefault="00CF6935" w:rsidP="00CF6935">
      <w:pPr>
        <w:jc w:val="center"/>
        <w:rPr>
          <w:sz w:val="24"/>
          <w:szCs w:val="24"/>
        </w:rPr>
      </w:pPr>
    </w:p>
    <w:p w:rsidR="00524866" w:rsidRDefault="00CF6935" w:rsidP="00CF6935">
      <w:pPr>
        <w:jc w:val="center"/>
        <w:rPr>
          <w:sz w:val="20"/>
        </w:rPr>
      </w:pPr>
      <w:r w:rsidRPr="00CF6935">
        <w:rPr>
          <w:sz w:val="28"/>
          <w:szCs w:val="28"/>
        </w:rPr>
        <w:t xml:space="preserve">1 </w:t>
      </w:r>
      <w:r w:rsidRPr="00CF6935">
        <w:rPr>
          <w:sz w:val="28"/>
          <w:szCs w:val="28"/>
          <w:u w:val="single"/>
        </w:rPr>
        <w:t xml:space="preserve">марта </w:t>
      </w:r>
      <w:r w:rsidRPr="00CF6935">
        <w:rPr>
          <w:sz w:val="28"/>
          <w:szCs w:val="28"/>
        </w:rPr>
        <w:t xml:space="preserve">2026 года      </w:t>
      </w:r>
      <w:r>
        <w:rPr>
          <w:sz w:val="28"/>
          <w:szCs w:val="28"/>
        </w:rPr>
        <w:t xml:space="preserve">                  </w:t>
      </w:r>
      <w:r w:rsidRPr="00CF6935">
        <w:rPr>
          <w:sz w:val="28"/>
          <w:szCs w:val="28"/>
        </w:rPr>
        <w:t xml:space="preserve">                                                                       </w:t>
      </w:r>
      <w:proofErr w:type="gramStart"/>
      <w:r w:rsidRPr="00CF6935">
        <w:rPr>
          <w:sz w:val="28"/>
          <w:szCs w:val="28"/>
        </w:rPr>
        <w:t>№  _</w:t>
      </w:r>
      <w:proofErr w:type="gramEnd"/>
      <w:r w:rsidRPr="00CF6935">
        <w:rPr>
          <w:sz w:val="28"/>
          <w:szCs w:val="28"/>
        </w:rPr>
        <w:t>____</w:t>
      </w:r>
      <w:r>
        <w:rPr>
          <w:sz w:val="24"/>
          <w:szCs w:val="24"/>
        </w:rPr>
        <w:t xml:space="preserve"> </w:t>
      </w:r>
    </w:p>
    <w:p w:rsidR="00524866" w:rsidRDefault="00524866">
      <w:pPr>
        <w:pStyle w:val="a3"/>
        <w:rPr>
          <w:sz w:val="20"/>
        </w:rPr>
      </w:pPr>
    </w:p>
    <w:p w:rsidR="00524866" w:rsidRPr="00CF6935" w:rsidRDefault="00CF6935" w:rsidP="00CF6935">
      <w:pPr>
        <w:pStyle w:val="a3"/>
        <w:spacing w:before="3"/>
        <w:jc w:val="center"/>
      </w:pPr>
      <w:r w:rsidRPr="00CF6935">
        <w:t>г. Шагонар</w:t>
      </w:r>
    </w:p>
    <w:p w:rsidR="00524866" w:rsidRDefault="00271EE5" w:rsidP="00CF6935">
      <w:pPr>
        <w:pStyle w:val="a4"/>
        <w:spacing w:before="154" w:line="180" w:lineRule="auto"/>
        <w:ind w:right="75"/>
        <w:jc w:val="center"/>
      </w:pPr>
      <w:r>
        <w:t>Об</w:t>
      </w:r>
      <w:r>
        <w:rPr>
          <w:spacing w:val="-13"/>
        </w:rPr>
        <w:t xml:space="preserve"> </w:t>
      </w:r>
      <w:r>
        <w:t>участии</w:t>
      </w:r>
      <w:r>
        <w:rPr>
          <w:spacing w:val="-15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Всероссийском конкурсе лучших проектов</w:t>
      </w:r>
    </w:p>
    <w:p w:rsidR="00524866" w:rsidRDefault="00271EE5" w:rsidP="00CF6935">
      <w:pPr>
        <w:pStyle w:val="a4"/>
        <w:spacing w:line="180" w:lineRule="auto"/>
        <w:ind w:right="75"/>
        <w:jc w:val="center"/>
      </w:pPr>
      <w:r>
        <w:t>создания</w:t>
      </w:r>
      <w:r>
        <w:rPr>
          <w:spacing w:val="-18"/>
        </w:rPr>
        <w:t xml:space="preserve"> </w:t>
      </w:r>
      <w:r>
        <w:t>комфортной</w:t>
      </w:r>
      <w:r>
        <w:rPr>
          <w:spacing w:val="-17"/>
        </w:rPr>
        <w:t xml:space="preserve"> </w:t>
      </w:r>
      <w:r>
        <w:t>городской среды в 2026 году</w:t>
      </w:r>
    </w:p>
    <w:p w:rsidR="00524866" w:rsidRDefault="00524866">
      <w:pPr>
        <w:pStyle w:val="a3"/>
        <w:rPr>
          <w:b/>
          <w:sz w:val="20"/>
        </w:rPr>
      </w:pPr>
    </w:p>
    <w:p w:rsidR="00524866" w:rsidRDefault="00524866">
      <w:pPr>
        <w:pStyle w:val="a3"/>
        <w:spacing w:before="3"/>
        <w:rPr>
          <w:b/>
          <w:sz w:val="23"/>
        </w:rPr>
      </w:pPr>
    </w:p>
    <w:p w:rsidR="00524866" w:rsidRDefault="00271EE5">
      <w:pPr>
        <w:pStyle w:val="a3"/>
        <w:spacing w:before="89"/>
        <w:ind w:left="118" w:right="99" w:firstLine="707"/>
        <w:jc w:val="both"/>
      </w:pPr>
      <w:r>
        <w:t>В соответствии с Федеральным законом от 06.10.2003 N 131-ФЗ «Об общих принципах организации местного самоуправления в Российской Федерации», пунктам 9-12 постановления Правительства Российской Федерации от 07.03.2018 N 237 «Об утверждении правил предоставления средств государственной поддержки из федерального бюджета бюджетам субъектов Российской</w:t>
      </w:r>
      <w:r>
        <w:rPr>
          <w:spacing w:val="40"/>
        </w:rPr>
        <w:t xml:space="preserve"> </w:t>
      </w:r>
      <w:r>
        <w:t xml:space="preserve">Федерации для поощрения муниципальных образований – победителей Всероссийского конкурса лучших проектов создания комфортной городской среды», </w:t>
      </w:r>
      <w:r w:rsidRPr="00EA2AF2">
        <w:t>Уставом</w:t>
      </w:r>
      <w:r w:rsidR="00EA2AF2">
        <w:t xml:space="preserve"> городского поселения г. Шагонар муниципального района «Улуг-Хемский кожуун Республики Тыва»:</w:t>
      </w:r>
      <w:r w:rsidR="00CF6935">
        <w:t xml:space="preserve"> </w:t>
      </w:r>
    </w:p>
    <w:p w:rsidR="00EA2AF2" w:rsidRDefault="00EA2AF2">
      <w:pPr>
        <w:pStyle w:val="a3"/>
        <w:spacing w:before="89"/>
        <w:ind w:left="118" w:right="99" w:firstLine="707"/>
        <w:jc w:val="both"/>
      </w:pPr>
    </w:p>
    <w:p w:rsidR="00EA2AF2" w:rsidRDefault="00271EE5" w:rsidP="00EA2AF2">
      <w:pPr>
        <w:pStyle w:val="a5"/>
        <w:numPr>
          <w:ilvl w:val="0"/>
          <w:numId w:val="1"/>
        </w:numPr>
        <w:tabs>
          <w:tab w:val="left" w:pos="1161"/>
        </w:tabs>
        <w:ind w:right="104" w:firstLine="707"/>
        <w:rPr>
          <w:sz w:val="28"/>
        </w:rPr>
      </w:pPr>
      <w:r>
        <w:rPr>
          <w:sz w:val="28"/>
        </w:rPr>
        <w:t xml:space="preserve">Принять решение от участие </w:t>
      </w:r>
      <w:r w:rsidR="00044B59">
        <w:rPr>
          <w:sz w:val="28"/>
        </w:rPr>
        <w:t>городского поселения г. Шагонар</w:t>
      </w:r>
      <w:r>
        <w:rPr>
          <w:sz w:val="28"/>
        </w:rPr>
        <w:t xml:space="preserve"> во Всероссийском конкурсе лучших проектов создания городской среды в 2026 году.</w:t>
      </w:r>
    </w:p>
    <w:p w:rsidR="00524866" w:rsidRPr="00EA2AF2" w:rsidRDefault="00271EE5" w:rsidP="00EA2AF2">
      <w:pPr>
        <w:pStyle w:val="a5"/>
        <w:numPr>
          <w:ilvl w:val="0"/>
          <w:numId w:val="1"/>
        </w:numPr>
        <w:tabs>
          <w:tab w:val="left" w:pos="1161"/>
        </w:tabs>
        <w:ind w:right="104" w:firstLine="707"/>
        <w:rPr>
          <w:sz w:val="28"/>
        </w:rPr>
      </w:pPr>
      <w:r w:rsidRPr="00EA2AF2">
        <w:rPr>
          <w:sz w:val="28"/>
        </w:rPr>
        <w:t xml:space="preserve">Возложить функции по организации и проведению общественного обсуждения проектов создания комфортной городской среды с жителями </w:t>
      </w:r>
      <w:r w:rsidR="00044B59" w:rsidRPr="00EA2AF2">
        <w:rPr>
          <w:sz w:val="28"/>
        </w:rPr>
        <w:t>городского поселения г. Шагонар</w:t>
      </w:r>
      <w:r w:rsidRPr="00EA2AF2">
        <w:rPr>
          <w:sz w:val="28"/>
        </w:rPr>
        <w:t xml:space="preserve"> по выбору общественной территории, на которой будет реализовываться проект создания городской среды, на общественную комиссию </w:t>
      </w:r>
      <w:r w:rsidR="00044B59" w:rsidRPr="00EA2AF2">
        <w:rPr>
          <w:sz w:val="28"/>
        </w:rPr>
        <w:t>городского поселения г. Шагонар</w:t>
      </w:r>
      <w:r w:rsidR="00EA2AF2" w:rsidRPr="00EA2AF2">
        <w:rPr>
          <w:sz w:val="28"/>
        </w:rPr>
        <w:t xml:space="preserve"> в рамках</w:t>
      </w:r>
      <w:r w:rsidRPr="00EA2AF2">
        <w:rPr>
          <w:sz w:val="28"/>
        </w:rPr>
        <w:t xml:space="preserve"> реализации национального проекта «Формирование современной городской среды», </w:t>
      </w:r>
      <w:r w:rsidR="00EA2AF2" w:rsidRPr="00EA2AF2">
        <w:rPr>
          <w:sz w:val="28"/>
        </w:rPr>
        <w:t>на основании постановления администрации Улуг-Хемского кожууна № 638 от 16.09.2025 года «Об утверждении муниципальной программы  «Формирование комфортной городской среды Улуг-Хемского кожууна на 2025-2030 годы».</w:t>
      </w:r>
    </w:p>
    <w:p w:rsidR="00524866" w:rsidRPr="00CF6935" w:rsidRDefault="00271EE5" w:rsidP="00B77E28">
      <w:pPr>
        <w:pStyle w:val="a5"/>
        <w:numPr>
          <w:ilvl w:val="0"/>
          <w:numId w:val="1"/>
        </w:numPr>
        <w:tabs>
          <w:tab w:val="left" w:pos="1159"/>
        </w:tabs>
        <w:spacing w:before="8"/>
        <w:ind w:right="101" w:firstLine="707"/>
        <w:rPr>
          <w:sz w:val="28"/>
          <w:szCs w:val="28"/>
        </w:rPr>
      </w:pPr>
      <w:r>
        <w:rPr>
          <w:sz w:val="28"/>
        </w:rPr>
        <w:t xml:space="preserve">Организовать и провести общественное обсуждение проектов создания комфортной городской среды с жителями </w:t>
      </w:r>
      <w:r w:rsidR="00044B59">
        <w:rPr>
          <w:sz w:val="28"/>
        </w:rPr>
        <w:t xml:space="preserve">городского поселения г. </w:t>
      </w:r>
      <w:proofErr w:type="gramStart"/>
      <w:r w:rsidR="00044B59">
        <w:rPr>
          <w:sz w:val="28"/>
        </w:rPr>
        <w:t>Шагонар</w:t>
      </w:r>
      <w:r w:rsidRPr="00CF6935">
        <w:rPr>
          <w:spacing w:val="40"/>
          <w:sz w:val="28"/>
        </w:rPr>
        <w:t xml:space="preserve">  </w:t>
      </w:r>
      <w:r>
        <w:rPr>
          <w:sz w:val="28"/>
        </w:rPr>
        <w:t>по</w:t>
      </w:r>
      <w:proofErr w:type="gramEnd"/>
      <w:r w:rsidRPr="00CF6935">
        <w:rPr>
          <w:spacing w:val="40"/>
          <w:sz w:val="28"/>
        </w:rPr>
        <w:t xml:space="preserve">  </w:t>
      </w:r>
      <w:r>
        <w:rPr>
          <w:sz w:val="28"/>
        </w:rPr>
        <w:t>выбору</w:t>
      </w:r>
      <w:r w:rsidRPr="00CF6935">
        <w:rPr>
          <w:spacing w:val="40"/>
          <w:sz w:val="28"/>
        </w:rPr>
        <w:t xml:space="preserve">  </w:t>
      </w:r>
      <w:r>
        <w:rPr>
          <w:sz w:val="28"/>
        </w:rPr>
        <w:t>общественной</w:t>
      </w:r>
      <w:r w:rsidRPr="00CF6935">
        <w:rPr>
          <w:spacing w:val="40"/>
          <w:sz w:val="28"/>
        </w:rPr>
        <w:t xml:space="preserve">  </w:t>
      </w:r>
      <w:r>
        <w:rPr>
          <w:sz w:val="28"/>
        </w:rPr>
        <w:t>территории,</w:t>
      </w:r>
      <w:r w:rsidRPr="00CF6935">
        <w:rPr>
          <w:spacing w:val="40"/>
          <w:sz w:val="28"/>
        </w:rPr>
        <w:t xml:space="preserve">  </w:t>
      </w:r>
      <w:r>
        <w:rPr>
          <w:sz w:val="28"/>
        </w:rPr>
        <w:t>на</w:t>
      </w:r>
      <w:r w:rsidRPr="00CF6935">
        <w:rPr>
          <w:spacing w:val="40"/>
          <w:sz w:val="28"/>
        </w:rPr>
        <w:t xml:space="preserve">  </w:t>
      </w:r>
      <w:r>
        <w:rPr>
          <w:sz w:val="28"/>
        </w:rPr>
        <w:t>которой</w:t>
      </w:r>
      <w:r w:rsidRPr="00CF6935">
        <w:rPr>
          <w:spacing w:val="40"/>
          <w:sz w:val="28"/>
        </w:rPr>
        <w:t xml:space="preserve">  </w:t>
      </w:r>
      <w:r>
        <w:rPr>
          <w:sz w:val="28"/>
        </w:rPr>
        <w:t>будет</w:t>
      </w:r>
      <w:bookmarkStart w:id="0" w:name="2"/>
      <w:bookmarkEnd w:id="0"/>
      <w:r w:rsidR="00CF6935">
        <w:rPr>
          <w:sz w:val="28"/>
        </w:rPr>
        <w:t xml:space="preserve"> </w:t>
      </w:r>
      <w:r w:rsidRPr="00CF6935">
        <w:rPr>
          <w:sz w:val="28"/>
          <w:szCs w:val="28"/>
        </w:rPr>
        <w:t>реализовываться проект создания городской среды (далее – Общественное обсуждение проекта).</w:t>
      </w:r>
    </w:p>
    <w:p w:rsidR="00524866" w:rsidRDefault="00271EE5">
      <w:pPr>
        <w:pStyle w:val="a5"/>
        <w:numPr>
          <w:ilvl w:val="0"/>
          <w:numId w:val="1"/>
        </w:numPr>
        <w:tabs>
          <w:tab w:val="left" w:pos="1135"/>
        </w:tabs>
        <w:spacing w:before="2"/>
        <w:ind w:right="102" w:firstLine="707"/>
        <w:rPr>
          <w:sz w:val="28"/>
        </w:rPr>
      </w:pPr>
      <w:r>
        <w:rPr>
          <w:sz w:val="28"/>
        </w:rPr>
        <w:t xml:space="preserve">Назначить дату начала приема предложений общественного обсуждения проекта – </w:t>
      </w:r>
      <w:r w:rsidR="00A01BC1">
        <w:rPr>
          <w:sz w:val="28"/>
        </w:rPr>
        <w:t>01</w:t>
      </w:r>
      <w:r>
        <w:rPr>
          <w:sz w:val="28"/>
        </w:rPr>
        <w:t>.</w:t>
      </w:r>
      <w:r w:rsidR="009758AE">
        <w:rPr>
          <w:sz w:val="28"/>
        </w:rPr>
        <w:t>03</w:t>
      </w:r>
      <w:r>
        <w:rPr>
          <w:sz w:val="28"/>
        </w:rPr>
        <w:t>.202</w:t>
      </w:r>
      <w:r w:rsidR="009758AE">
        <w:rPr>
          <w:sz w:val="28"/>
        </w:rPr>
        <w:t>6</w:t>
      </w:r>
      <w:r>
        <w:rPr>
          <w:sz w:val="28"/>
        </w:rPr>
        <w:t xml:space="preserve"> года, дату окончания приема предложений общественных обсуждений – </w:t>
      </w:r>
      <w:r w:rsidR="00A01BC1">
        <w:rPr>
          <w:sz w:val="28"/>
        </w:rPr>
        <w:t>10</w:t>
      </w:r>
      <w:r>
        <w:rPr>
          <w:sz w:val="28"/>
        </w:rPr>
        <w:t>.</w:t>
      </w:r>
      <w:r w:rsidR="009758AE">
        <w:rPr>
          <w:sz w:val="28"/>
        </w:rPr>
        <w:t>0</w:t>
      </w:r>
      <w:r w:rsidR="00CF6935">
        <w:rPr>
          <w:sz w:val="28"/>
        </w:rPr>
        <w:t>3</w:t>
      </w:r>
      <w:r>
        <w:rPr>
          <w:sz w:val="28"/>
        </w:rPr>
        <w:t>.202</w:t>
      </w:r>
      <w:r w:rsidR="009758AE">
        <w:rPr>
          <w:sz w:val="28"/>
        </w:rPr>
        <w:t>6</w:t>
      </w:r>
      <w:r>
        <w:rPr>
          <w:sz w:val="28"/>
        </w:rPr>
        <w:t xml:space="preserve"> года.</w:t>
      </w:r>
    </w:p>
    <w:p w:rsidR="00524866" w:rsidRDefault="00271EE5">
      <w:pPr>
        <w:pStyle w:val="a5"/>
        <w:numPr>
          <w:ilvl w:val="0"/>
          <w:numId w:val="1"/>
        </w:numPr>
        <w:tabs>
          <w:tab w:val="left" w:pos="1185"/>
        </w:tabs>
        <w:ind w:firstLine="707"/>
        <w:rPr>
          <w:sz w:val="28"/>
        </w:rPr>
      </w:pPr>
      <w:r>
        <w:rPr>
          <w:sz w:val="28"/>
        </w:rPr>
        <w:t xml:space="preserve">Пунктами сбора предложений общественного обсуждения проекта по </w:t>
      </w:r>
      <w:r>
        <w:rPr>
          <w:sz w:val="28"/>
        </w:rPr>
        <w:lastRenderedPageBreak/>
        <w:t xml:space="preserve">выбору общественной территории на территории </w:t>
      </w:r>
      <w:r w:rsidR="009758AE">
        <w:rPr>
          <w:sz w:val="28"/>
        </w:rPr>
        <w:t>городского поселения г. Шагонар</w:t>
      </w:r>
      <w:r>
        <w:rPr>
          <w:sz w:val="28"/>
        </w:rPr>
        <w:t xml:space="preserve"> </w:t>
      </w:r>
      <w:r w:rsidR="009758AE">
        <w:rPr>
          <w:sz w:val="28"/>
        </w:rPr>
        <w:t xml:space="preserve">Улуг-Хемского района Республики Тыва </w:t>
      </w:r>
      <w:r>
        <w:rPr>
          <w:sz w:val="28"/>
        </w:rPr>
        <w:t>для создания комфортной городской среды определить:</w:t>
      </w:r>
    </w:p>
    <w:p w:rsidR="00524866" w:rsidRDefault="00271EE5">
      <w:pPr>
        <w:pStyle w:val="a5"/>
        <w:numPr>
          <w:ilvl w:val="1"/>
          <w:numId w:val="1"/>
        </w:numPr>
        <w:tabs>
          <w:tab w:val="left" w:pos="1363"/>
        </w:tabs>
        <w:ind w:right="108" w:firstLine="707"/>
        <w:rPr>
          <w:sz w:val="28"/>
        </w:rPr>
      </w:pPr>
      <w:r>
        <w:rPr>
          <w:sz w:val="28"/>
        </w:rPr>
        <w:t xml:space="preserve">здание администрации </w:t>
      </w:r>
      <w:r w:rsidR="009758AE">
        <w:rPr>
          <w:sz w:val="28"/>
        </w:rPr>
        <w:t xml:space="preserve">муниципального района «Улуг-Хемский кожуун Республики Тыва» </w:t>
      </w:r>
      <w:r>
        <w:rPr>
          <w:sz w:val="28"/>
        </w:rPr>
        <w:t xml:space="preserve">по адресу: </w:t>
      </w:r>
      <w:r w:rsidR="009758AE">
        <w:rPr>
          <w:sz w:val="28"/>
        </w:rPr>
        <w:t>РФ, Республика Тыва, Улуг-Хемский район, г. Шагонар, ул. Октябрьская д. 1, четвертый этаж</w:t>
      </w:r>
      <w:r>
        <w:rPr>
          <w:sz w:val="28"/>
        </w:rPr>
        <w:t>;</w:t>
      </w:r>
    </w:p>
    <w:p w:rsidR="009758AE" w:rsidRDefault="009758AE" w:rsidP="009758AE">
      <w:pPr>
        <w:pStyle w:val="a5"/>
        <w:numPr>
          <w:ilvl w:val="1"/>
          <w:numId w:val="1"/>
        </w:numPr>
        <w:tabs>
          <w:tab w:val="left" w:pos="1363"/>
        </w:tabs>
        <w:ind w:right="108" w:firstLine="707"/>
        <w:rPr>
          <w:sz w:val="28"/>
        </w:rPr>
      </w:pPr>
      <w:r>
        <w:rPr>
          <w:sz w:val="28"/>
        </w:rPr>
        <w:t xml:space="preserve">здание администрации городского поселения г. Шагонар муниципального района «Улуг-Хемский кожуун Республики </w:t>
      </w:r>
      <w:proofErr w:type="gramStart"/>
      <w:r>
        <w:rPr>
          <w:sz w:val="28"/>
        </w:rPr>
        <w:t>Тыва»  по</w:t>
      </w:r>
      <w:proofErr w:type="gramEnd"/>
      <w:r>
        <w:rPr>
          <w:sz w:val="28"/>
        </w:rPr>
        <w:t xml:space="preserve"> адресу: РФ, Республика Тыва, Улуг-Хемский район, г. Шагонар, ул. Дружбы д. 55а, второй этаж;</w:t>
      </w:r>
    </w:p>
    <w:p w:rsidR="00524866" w:rsidRDefault="00271EE5">
      <w:pPr>
        <w:pStyle w:val="a5"/>
        <w:numPr>
          <w:ilvl w:val="0"/>
          <w:numId w:val="1"/>
        </w:numPr>
        <w:tabs>
          <w:tab w:val="left" w:pos="1240"/>
        </w:tabs>
        <w:ind w:right="106" w:firstLine="707"/>
        <w:rPr>
          <w:sz w:val="28"/>
        </w:rPr>
      </w:pPr>
      <w:r>
        <w:rPr>
          <w:sz w:val="28"/>
        </w:rPr>
        <w:t>Сбор предложений общественного обсуждения проекта по выбору общественной территории осуществляется в свободной форме.</w:t>
      </w:r>
    </w:p>
    <w:p w:rsidR="00524866" w:rsidRDefault="009758AE">
      <w:pPr>
        <w:pStyle w:val="a5"/>
        <w:numPr>
          <w:ilvl w:val="0"/>
          <w:numId w:val="1"/>
        </w:numPr>
        <w:tabs>
          <w:tab w:val="left" w:pos="1207"/>
        </w:tabs>
        <w:ind w:right="103" w:firstLine="707"/>
        <w:rPr>
          <w:sz w:val="28"/>
        </w:rPr>
      </w:pPr>
      <w:r w:rsidRPr="004D284A">
        <w:rPr>
          <w:color w:val="444446"/>
          <w:w w:val="110"/>
          <w:sz w:val="28"/>
          <w:szCs w:val="28"/>
        </w:rPr>
        <w:t>Настоящее</w:t>
      </w:r>
      <w:r w:rsidRPr="004D284A">
        <w:rPr>
          <w:color w:val="444446"/>
          <w:spacing w:val="8"/>
          <w:w w:val="110"/>
          <w:sz w:val="28"/>
          <w:szCs w:val="28"/>
        </w:rPr>
        <w:t xml:space="preserve"> </w:t>
      </w:r>
      <w:r w:rsidRPr="004D284A">
        <w:rPr>
          <w:color w:val="444446"/>
          <w:w w:val="110"/>
          <w:sz w:val="28"/>
          <w:szCs w:val="28"/>
        </w:rPr>
        <w:t>решение</w:t>
      </w:r>
      <w:r w:rsidRPr="004D284A">
        <w:rPr>
          <w:color w:val="444446"/>
          <w:spacing w:val="-1"/>
          <w:w w:val="110"/>
          <w:sz w:val="28"/>
          <w:szCs w:val="28"/>
        </w:rPr>
        <w:t xml:space="preserve"> </w:t>
      </w:r>
      <w:r w:rsidRPr="004D284A">
        <w:rPr>
          <w:color w:val="444446"/>
          <w:w w:val="110"/>
          <w:sz w:val="28"/>
          <w:szCs w:val="28"/>
        </w:rPr>
        <w:t>вступает</w:t>
      </w:r>
      <w:r w:rsidRPr="004D284A">
        <w:rPr>
          <w:color w:val="444446"/>
          <w:spacing w:val="-6"/>
          <w:w w:val="110"/>
          <w:sz w:val="28"/>
          <w:szCs w:val="28"/>
        </w:rPr>
        <w:t xml:space="preserve"> </w:t>
      </w:r>
      <w:r w:rsidRPr="004D284A">
        <w:rPr>
          <w:color w:val="444446"/>
          <w:w w:val="110"/>
          <w:sz w:val="28"/>
          <w:szCs w:val="28"/>
        </w:rPr>
        <w:t>в</w:t>
      </w:r>
      <w:r w:rsidRPr="004D284A">
        <w:rPr>
          <w:color w:val="444446"/>
          <w:spacing w:val="-16"/>
          <w:w w:val="110"/>
          <w:sz w:val="28"/>
          <w:szCs w:val="28"/>
        </w:rPr>
        <w:t xml:space="preserve"> </w:t>
      </w:r>
      <w:r w:rsidRPr="004D284A">
        <w:rPr>
          <w:color w:val="444446"/>
          <w:w w:val="110"/>
          <w:sz w:val="28"/>
          <w:szCs w:val="28"/>
        </w:rPr>
        <w:t>силу</w:t>
      </w:r>
      <w:r w:rsidRPr="004D284A">
        <w:rPr>
          <w:color w:val="444446"/>
          <w:spacing w:val="-7"/>
          <w:w w:val="110"/>
          <w:sz w:val="28"/>
          <w:szCs w:val="28"/>
        </w:rPr>
        <w:t xml:space="preserve"> </w:t>
      </w:r>
      <w:r w:rsidRPr="004D284A">
        <w:rPr>
          <w:color w:val="444446"/>
          <w:w w:val="110"/>
          <w:sz w:val="28"/>
          <w:szCs w:val="28"/>
        </w:rPr>
        <w:t>со</w:t>
      </w:r>
      <w:r w:rsidRPr="004D284A">
        <w:rPr>
          <w:color w:val="444446"/>
          <w:spacing w:val="-21"/>
          <w:w w:val="110"/>
          <w:sz w:val="28"/>
          <w:szCs w:val="28"/>
        </w:rPr>
        <w:t xml:space="preserve"> </w:t>
      </w:r>
      <w:r w:rsidRPr="004D284A">
        <w:rPr>
          <w:color w:val="444446"/>
          <w:w w:val="110"/>
          <w:sz w:val="28"/>
          <w:szCs w:val="28"/>
        </w:rPr>
        <w:t>дня</w:t>
      </w:r>
      <w:r w:rsidRPr="004D284A">
        <w:rPr>
          <w:color w:val="444446"/>
          <w:spacing w:val="-14"/>
          <w:w w:val="110"/>
          <w:sz w:val="28"/>
          <w:szCs w:val="28"/>
        </w:rPr>
        <w:t xml:space="preserve"> </w:t>
      </w:r>
      <w:r w:rsidRPr="004D284A">
        <w:rPr>
          <w:color w:val="444446"/>
          <w:w w:val="110"/>
          <w:sz w:val="28"/>
          <w:szCs w:val="28"/>
        </w:rPr>
        <w:t>его</w:t>
      </w:r>
      <w:r w:rsidRPr="004D284A">
        <w:rPr>
          <w:color w:val="444446"/>
          <w:spacing w:val="-21"/>
          <w:w w:val="110"/>
          <w:sz w:val="28"/>
          <w:szCs w:val="28"/>
        </w:rPr>
        <w:t xml:space="preserve"> </w:t>
      </w:r>
      <w:r w:rsidRPr="004D284A">
        <w:rPr>
          <w:color w:val="444446"/>
          <w:spacing w:val="-2"/>
          <w:w w:val="110"/>
          <w:sz w:val="28"/>
          <w:szCs w:val="28"/>
        </w:rPr>
        <w:t>обнародования</w:t>
      </w:r>
      <w:r w:rsidR="00271EE5">
        <w:rPr>
          <w:sz w:val="28"/>
        </w:rPr>
        <w:t>.</w:t>
      </w:r>
    </w:p>
    <w:p w:rsidR="00524866" w:rsidRPr="009758AE" w:rsidRDefault="009758AE">
      <w:pPr>
        <w:pStyle w:val="a5"/>
        <w:numPr>
          <w:ilvl w:val="0"/>
          <w:numId w:val="1"/>
        </w:numPr>
        <w:tabs>
          <w:tab w:val="left" w:pos="1107"/>
        </w:tabs>
        <w:spacing w:line="320" w:lineRule="exact"/>
        <w:ind w:left="1106" w:right="0" w:hanging="282"/>
        <w:rPr>
          <w:sz w:val="28"/>
        </w:rPr>
      </w:pPr>
      <w:r>
        <w:rPr>
          <w:sz w:val="28"/>
        </w:rPr>
        <w:t xml:space="preserve"> </w:t>
      </w:r>
      <w:r w:rsidR="00271EE5">
        <w:rPr>
          <w:sz w:val="28"/>
        </w:rPr>
        <w:t>Контроль</w:t>
      </w:r>
      <w:r w:rsidR="00271EE5">
        <w:rPr>
          <w:spacing w:val="-8"/>
          <w:sz w:val="28"/>
        </w:rPr>
        <w:t xml:space="preserve"> </w:t>
      </w:r>
      <w:r w:rsidR="00271EE5">
        <w:rPr>
          <w:sz w:val="28"/>
        </w:rPr>
        <w:t>за</w:t>
      </w:r>
      <w:r w:rsidR="00271EE5">
        <w:rPr>
          <w:spacing w:val="-5"/>
          <w:sz w:val="28"/>
        </w:rPr>
        <w:t xml:space="preserve"> </w:t>
      </w:r>
      <w:r w:rsidR="00271EE5">
        <w:rPr>
          <w:sz w:val="28"/>
        </w:rPr>
        <w:t>исполнением</w:t>
      </w:r>
      <w:r w:rsidR="00271EE5">
        <w:rPr>
          <w:spacing w:val="-5"/>
          <w:sz w:val="28"/>
        </w:rPr>
        <w:t xml:space="preserve"> </w:t>
      </w:r>
      <w:r w:rsidR="00271EE5">
        <w:rPr>
          <w:sz w:val="28"/>
        </w:rPr>
        <w:t>распоряжения</w:t>
      </w:r>
      <w:r w:rsidR="00271EE5">
        <w:rPr>
          <w:spacing w:val="-5"/>
          <w:sz w:val="28"/>
        </w:rPr>
        <w:t xml:space="preserve"> </w:t>
      </w:r>
      <w:r w:rsidR="00271EE5">
        <w:rPr>
          <w:sz w:val="28"/>
        </w:rPr>
        <w:t>оставляю</w:t>
      </w:r>
      <w:r w:rsidR="00271EE5">
        <w:rPr>
          <w:spacing w:val="-5"/>
          <w:sz w:val="28"/>
        </w:rPr>
        <w:t xml:space="preserve"> </w:t>
      </w:r>
      <w:r w:rsidR="00271EE5">
        <w:rPr>
          <w:sz w:val="28"/>
        </w:rPr>
        <w:t>за</w:t>
      </w:r>
      <w:r w:rsidR="00271EE5">
        <w:rPr>
          <w:spacing w:val="-5"/>
          <w:sz w:val="28"/>
        </w:rPr>
        <w:t xml:space="preserve"> </w:t>
      </w:r>
      <w:r w:rsidR="00271EE5">
        <w:rPr>
          <w:spacing w:val="-2"/>
          <w:sz w:val="28"/>
        </w:rPr>
        <w:t>собой.</w:t>
      </w:r>
    </w:p>
    <w:p w:rsidR="009758AE" w:rsidRDefault="009758AE" w:rsidP="009758AE">
      <w:pPr>
        <w:pStyle w:val="a5"/>
        <w:tabs>
          <w:tab w:val="left" w:pos="1107"/>
        </w:tabs>
        <w:spacing w:line="320" w:lineRule="exact"/>
        <w:ind w:left="1106" w:right="0" w:firstLine="0"/>
        <w:rPr>
          <w:sz w:val="28"/>
        </w:rPr>
      </w:pPr>
    </w:p>
    <w:p w:rsidR="00524866" w:rsidRDefault="00524866">
      <w:pPr>
        <w:pStyle w:val="a3"/>
        <w:rPr>
          <w:sz w:val="30"/>
        </w:rPr>
      </w:pPr>
    </w:p>
    <w:p w:rsidR="009758AE" w:rsidRDefault="00271EE5" w:rsidP="009758AE">
      <w:pPr>
        <w:pStyle w:val="a3"/>
        <w:ind w:left="118"/>
        <w:jc w:val="both"/>
      </w:pPr>
      <w:r>
        <w:t>Глава</w:t>
      </w:r>
      <w:r>
        <w:rPr>
          <w:spacing w:val="-5"/>
        </w:rPr>
        <w:t xml:space="preserve"> </w:t>
      </w:r>
      <w:r w:rsidR="009758AE">
        <w:rPr>
          <w:spacing w:val="-5"/>
        </w:rPr>
        <w:t xml:space="preserve">– председатель </w:t>
      </w:r>
      <w:r w:rsidR="009758AE">
        <w:t>Хурала представителей</w:t>
      </w:r>
    </w:p>
    <w:p w:rsidR="009758AE" w:rsidRDefault="009758AE" w:rsidP="009758AE">
      <w:pPr>
        <w:pStyle w:val="a3"/>
        <w:jc w:val="both"/>
        <w:rPr>
          <w:spacing w:val="-2"/>
        </w:rPr>
      </w:pPr>
      <w:r>
        <w:t xml:space="preserve"> городского поселения г. </w:t>
      </w:r>
      <w:proofErr w:type="gramStart"/>
      <w:r>
        <w:t xml:space="preserve">Шагонар:   </w:t>
      </w:r>
      <w:proofErr w:type="gramEnd"/>
      <w:r>
        <w:t xml:space="preserve">                                            </w:t>
      </w:r>
      <w:proofErr w:type="spellStart"/>
      <w:r>
        <w:t>Даспак</w:t>
      </w:r>
      <w:proofErr w:type="spellEnd"/>
      <w:r>
        <w:t xml:space="preserve"> М. Л-К. </w:t>
      </w:r>
    </w:p>
    <w:p w:rsidR="00524866" w:rsidRDefault="00524866" w:rsidP="009758AE">
      <w:pPr>
        <w:pStyle w:val="a3"/>
        <w:tabs>
          <w:tab w:val="left" w:pos="8728"/>
        </w:tabs>
        <w:ind w:left="118"/>
        <w:jc w:val="both"/>
      </w:pPr>
      <w:bookmarkStart w:id="1" w:name="_GoBack"/>
      <w:bookmarkEnd w:id="1"/>
    </w:p>
    <w:sectPr w:rsidR="00524866">
      <w:footerReference w:type="default" r:id="rId8"/>
      <w:pgSz w:w="11900" w:h="16840"/>
      <w:pgMar w:top="680" w:right="460" w:bottom="560" w:left="1300" w:header="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AE" w:rsidRDefault="00953CAE">
      <w:r>
        <w:separator/>
      </w:r>
    </w:p>
  </w:endnote>
  <w:endnote w:type="continuationSeparator" w:id="0">
    <w:p w:rsidR="00953CAE" w:rsidRDefault="0095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866" w:rsidRDefault="0052486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AE" w:rsidRDefault="00953CAE">
      <w:r>
        <w:separator/>
      </w:r>
    </w:p>
  </w:footnote>
  <w:footnote w:type="continuationSeparator" w:id="0">
    <w:p w:rsidR="00953CAE" w:rsidRDefault="0095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E3E62"/>
    <w:multiLevelType w:val="multilevel"/>
    <w:tmpl w:val="65749E6A"/>
    <w:lvl w:ilvl="0">
      <w:start w:val="1"/>
      <w:numFmt w:val="decimal"/>
      <w:lvlText w:val="%1."/>
      <w:lvlJc w:val="left"/>
      <w:pPr>
        <w:ind w:left="118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4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6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66"/>
    <w:rsid w:val="00044B59"/>
    <w:rsid w:val="00271EE5"/>
    <w:rsid w:val="004F73E0"/>
    <w:rsid w:val="00524866"/>
    <w:rsid w:val="005B605C"/>
    <w:rsid w:val="00732E83"/>
    <w:rsid w:val="00876222"/>
    <w:rsid w:val="00953CAE"/>
    <w:rsid w:val="009758AE"/>
    <w:rsid w:val="00A01BC1"/>
    <w:rsid w:val="00A25254"/>
    <w:rsid w:val="00CF6935"/>
    <w:rsid w:val="00E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3125F3-1AC0-4AC6-856A-0DD123EA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5" w:right="515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8" w:right="10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4B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4B5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44B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4B59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F693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693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4</cp:revision>
  <cp:lastPrinted>2026-05-30T01:07:00Z</cp:lastPrinted>
  <dcterms:created xsi:type="dcterms:W3CDTF">2026-05-09T05:14:00Z</dcterms:created>
  <dcterms:modified xsi:type="dcterms:W3CDTF">2026-05-30T01:52:00Z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LastSaved">
    <vt:filetime>2026-05-02T00:00:00Z</vt:filetime>
  </property>
  <property fmtid="{D5CDD505-2E9C-101B-9397-08002B2CF9AE}" pid="4" name="Producer">
    <vt:lpwstr>iText® Core 7.2.1 (AGPL version) ©2000-2021 iText Group NV</vt:lpwstr>
  </property>
</Properties>
</file>